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6" w:type="dxa"/>
        <w:tblBorders>
          <w:bottom w:val="thinThick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8"/>
        <w:gridCol w:w="4050"/>
      </w:tblGrid>
      <w:tr w:rsidR="005F43C0" w:rsidRPr="00E23AC6" w:rsidTr="00E402B9">
        <w:trPr>
          <w:trHeight w:val="1257"/>
        </w:trPr>
        <w:tc>
          <w:tcPr>
            <w:tcW w:w="4678" w:type="dxa"/>
          </w:tcPr>
          <w:p w:rsidR="005F43C0" w:rsidRPr="00E23AC6" w:rsidRDefault="005F43C0" w:rsidP="005F43C0">
            <w:pPr>
              <w:ind w:left="-108"/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</w:rPr>
              <w:t xml:space="preserve">РЕСПУБЛИКА АЛТАЙ </w:t>
            </w:r>
          </w:p>
          <w:p w:rsidR="005F43C0" w:rsidRPr="00E23AC6" w:rsidRDefault="005F43C0" w:rsidP="005F43C0">
            <w:pPr>
              <w:ind w:right="252"/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</w:rPr>
              <w:t>УСТЬ-КАНСКИЙ РАЙОН</w:t>
            </w:r>
          </w:p>
          <w:p w:rsidR="005F43C0" w:rsidRPr="00E23AC6" w:rsidRDefault="008E603C" w:rsidP="005F43C0">
            <w:pPr>
              <w:ind w:right="25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СЕЛЬСКАЯ АДМИНИСТРАЦИИ УСТЬ-МУТИНСКОГО</w:t>
            </w:r>
            <w:r w:rsidR="005F43C0" w:rsidRPr="00E23AC6">
              <w:rPr>
                <w:b/>
                <w:color w:val="000000"/>
              </w:rPr>
              <w:t xml:space="preserve"> СЕЛЬСКОГО ПОСЕЛЕНИЯ </w:t>
            </w:r>
          </w:p>
        </w:tc>
        <w:tc>
          <w:tcPr>
            <w:tcW w:w="1418" w:type="dxa"/>
          </w:tcPr>
          <w:p w:rsidR="005F43C0" w:rsidRPr="00E23AC6" w:rsidRDefault="007F7B05" w:rsidP="005F43C0">
            <w:pPr>
              <w:jc w:val="center"/>
              <w:rPr>
                <w:color w:val="000000"/>
              </w:rPr>
            </w:pPr>
            <w:r w:rsidRPr="007F7B05"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781050" cy="781050"/>
                  <wp:effectExtent l="19050" t="0" r="0" b="0"/>
                  <wp:docPr id="4" name="Рисунок 1" descr="Герб для положе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F43C0" w:rsidRPr="00E23AC6" w:rsidRDefault="005F43C0" w:rsidP="005F43C0">
            <w:pPr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</w:rPr>
              <w:t>АЛТАЙ РЕСПУБЛИКАНЫ</w:t>
            </w:r>
            <w:r w:rsidRPr="00E23AC6">
              <w:rPr>
                <w:rFonts w:eastAsia="Arial Unicode MS"/>
                <w:b/>
                <w:color w:val="252525"/>
              </w:rPr>
              <w:t>Н</w:t>
            </w:r>
          </w:p>
          <w:p w:rsidR="005F43C0" w:rsidRPr="00E23AC6" w:rsidRDefault="005F43C0" w:rsidP="005F43C0">
            <w:pPr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</w:rPr>
              <w:t xml:space="preserve">КАН-ООЗЫ АЙМАГЫНДА </w:t>
            </w:r>
          </w:p>
          <w:p w:rsidR="005F43C0" w:rsidRPr="00E23AC6" w:rsidRDefault="008E603C" w:rsidP="005F4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МОТЫ-</w:t>
            </w:r>
            <w:proofErr w:type="gramStart"/>
            <w:r>
              <w:rPr>
                <w:b/>
                <w:color w:val="000000"/>
              </w:rPr>
              <w:t>ООЗЫ</w:t>
            </w:r>
            <w:r w:rsidR="005F43C0">
              <w:rPr>
                <w:b/>
                <w:color w:val="000000"/>
              </w:rPr>
              <w:t xml:space="preserve"> </w:t>
            </w:r>
            <w:r w:rsidR="005F43C0" w:rsidRPr="00E23AC6">
              <w:rPr>
                <w:b/>
                <w:color w:val="000000"/>
              </w:rPr>
              <w:t xml:space="preserve"> </w:t>
            </w:r>
            <w:r w:rsidR="005F43C0" w:rsidRPr="00E23AC6">
              <w:rPr>
                <w:b/>
                <w:color w:val="000000"/>
                <w:lang w:val="en-US"/>
              </w:rPr>
              <w:t>J</w:t>
            </w:r>
            <w:proofErr w:type="gramEnd"/>
            <w:r w:rsidR="005F43C0" w:rsidRPr="00E23AC6">
              <w:rPr>
                <w:b/>
                <w:color w:val="000000"/>
              </w:rPr>
              <w:t>УРТ</w:t>
            </w:r>
          </w:p>
          <w:p w:rsidR="005F43C0" w:rsidRPr="00E23AC6" w:rsidRDefault="005F43C0" w:rsidP="005F43C0">
            <w:pPr>
              <w:ind w:left="-198" w:right="-181"/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  <w:lang w:val="en-US"/>
              </w:rPr>
              <w:t>J</w:t>
            </w:r>
            <w:r w:rsidRPr="00E23AC6">
              <w:rPr>
                <w:b/>
                <w:color w:val="000000"/>
              </w:rPr>
              <w:t xml:space="preserve">ЕЕЗЕЗИНИН </w:t>
            </w:r>
            <w:r w:rsidRPr="00E23AC6">
              <w:rPr>
                <w:b/>
                <w:color w:val="000000"/>
                <w:lang w:val="en-US"/>
              </w:rPr>
              <w:t>J</w:t>
            </w:r>
            <w:r w:rsidRPr="00E23AC6">
              <w:rPr>
                <w:b/>
                <w:color w:val="000000"/>
              </w:rPr>
              <w:t>УРТ</w:t>
            </w:r>
          </w:p>
          <w:p w:rsidR="005F43C0" w:rsidRPr="00E23AC6" w:rsidRDefault="005F43C0" w:rsidP="005F43C0">
            <w:pPr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</w:rPr>
              <w:t xml:space="preserve">АДМИНИСТРАЦИЯЗЫ </w:t>
            </w:r>
          </w:p>
        </w:tc>
      </w:tr>
    </w:tbl>
    <w:p w:rsidR="005F43C0" w:rsidRDefault="005F43C0" w:rsidP="005F43C0">
      <w:pPr>
        <w:rPr>
          <w:b/>
        </w:rPr>
      </w:pPr>
      <w:r>
        <w:rPr>
          <w:b/>
        </w:rPr>
        <w:t>ПОСТАНОВЛЕНИЕ</w:t>
      </w:r>
      <w:r w:rsidRPr="00E23AC6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</w:t>
      </w:r>
      <w:r w:rsidRPr="00E23AC6">
        <w:rPr>
          <w:b/>
        </w:rPr>
        <w:t xml:space="preserve"> </w:t>
      </w:r>
      <w:r w:rsidR="007F7B05">
        <w:rPr>
          <w:b/>
        </w:rPr>
        <w:t xml:space="preserve">         </w:t>
      </w:r>
      <w:r w:rsidRPr="00E23AC6">
        <w:rPr>
          <w:b/>
        </w:rPr>
        <w:t xml:space="preserve">  </w:t>
      </w:r>
      <w:r w:rsidRPr="00E23AC6">
        <w:rPr>
          <w:b/>
          <w:lang w:val="de-DE"/>
        </w:rPr>
        <w:t>J</w:t>
      </w:r>
      <w:r>
        <w:rPr>
          <w:b/>
        </w:rPr>
        <w:t>ОП</w:t>
      </w:r>
    </w:p>
    <w:p w:rsidR="005F43C0" w:rsidRPr="00E402B9" w:rsidRDefault="007F7B05" w:rsidP="005F43C0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5057"/>
        <w:gridCol w:w="4720"/>
      </w:tblGrid>
      <w:tr w:rsidR="005F43C0" w:rsidRPr="00E402B9" w:rsidTr="005F43C0">
        <w:trPr>
          <w:trHeight w:val="762"/>
        </w:trPr>
        <w:tc>
          <w:tcPr>
            <w:tcW w:w="5057" w:type="dxa"/>
          </w:tcPr>
          <w:p w:rsidR="005F43C0" w:rsidRPr="00E402B9" w:rsidRDefault="001F0FBB" w:rsidP="003E33E4">
            <w:pPr>
              <w:rPr>
                <w:b/>
              </w:rPr>
            </w:pPr>
            <w:r w:rsidRPr="00E402B9">
              <w:rPr>
                <w:b/>
              </w:rPr>
              <w:t xml:space="preserve">    «13» января</w:t>
            </w:r>
            <w:r w:rsidR="007C7461" w:rsidRPr="00E402B9">
              <w:rPr>
                <w:b/>
              </w:rPr>
              <w:t xml:space="preserve">    </w:t>
            </w:r>
            <w:r w:rsidRPr="00E402B9">
              <w:rPr>
                <w:b/>
              </w:rPr>
              <w:t>2021</w:t>
            </w:r>
            <w:r w:rsidR="005F43C0" w:rsidRPr="00E402B9">
              <w:rPr>
                <w:b/>
              </w:rPr>
              <w:t xml:space="preserve"> г.</w:t>
            </w:r>
          </w:p>
        </w:tc>
        <w:tc>
          <w:tcPr>
            <w:tcW w:w="4720" w:type="dxa"/>
          </w:tcPr>
          <w:p w:rsidR="005F43C0" w:rsidRPr="00E402B9" w:rsidRDefault="005F43C0" w:rsidP="005F43C0">
            <w:pPr>
              <w:rPr>
                <w:b/>
              </w:rPr>
            </w:pPr>
            <w:r w:rsidRPr="00E402B9">
              <w:rPr>
                <w:b/>
              </w:rPr>
              <w:t xml:space="preserve">№ </w:t>
            </w:r>
            <w:r w:rsidR="001F0FBB" w:rsidRPr="00E402B9">
              <w:rPr>
                <w:b/>
              </w:rPr>
              <w:t>01</w:t>
            </w:r>
            <w:r w:rsidR="007F7B05" w:rsidRPr="00E402B9">
              <w:rPr>
                <w:b/>
              </w:rPr>
              <w:t xml:space="preserve">                                        с.Усть-Мута</w:t>
            </w:r>
          </w:p>
          <w:p w:rsidR="000829AF" w:rsidRPr="00E402B9" w:rsidRDefault="000829AF" w:rsidP="005F43C0">
            <w:pPr>
              <w:rPr>
                <w:b/>
              </w:rPr>
            </w:pPr>
          </w:p>
          <w:p w:rsidR="005F43C0" w:rsidRPr="00E402B9" w:rsidRDefault="005F43C0" w:rsidP="003E33E4">
            <w:pPr>
              <w:rPr>
                <w:b/>
              </w:rPr>
            </w:pPr>
          </w:p>
        </w:tc>
      </w:tr>
    </w:tbl>
    <w:p w:rsidR="007F7B05" w:rsidRPr="00020CE2" w:rsidRDefault="007F7B05" w:rsidP="007F7B05">
      <w:pPr>
        <w:jc w:val="both"/>
      </w:pPr>
    </w:p>
    <w:p w:rsidR="007F7B05" w:rsidRDefault="007F7B05" w:rsidP="001F0FBB">
      <w:pPr>
        <w:ind w:right="3968"/>
        <w:jc w:val="both"/>
        <w:rPr>
          <w:b/>
        </w:rPr>
      </w:pPr>
      <w:bookmarkStart w:id="0" w:name="_GoBack"/>
      <w:r w:rsidRPr="007F7B05">
        <w:rPr>
          <w:b/>
        </w:rPr>
        <w:t xml:space="preserve">«Об </w:t>
      </w:r>
      <w:r>
        <w:rPr>
          <w:b/>
        </w:rPr>
        <w:t xml:space="preserve">внесении изменений и дополнений в </w:t>
      </w:r>
      <w:r w:rsidR="001F0FBB" w:rsidRPr="001F0FBB">
        <w:rPr>
          <w:rFonts w:eastAsia="Arial CYR"/>
          <w:b/>
        </w:rPr>
        <w:t>Постановление от 01.11.2017 г. № 26 «</w:t>
      </w:r>
      <w:r w:rsidR="001F0FBB" w:rsidRPr="001F0FBB">
        <w:rPr>
          <w:b/>
        </w:rPr>
        <w:t>Об утверждении Порядка принятия решений о признании безнадежной к взысканию задолженности по платежам в бюджет МО «Усть-Мутинское сельское поселение</w:t>
      </w:r>
      <w:r w:rsidR="001F0FBB">
        <w:rPr>
          <w:b/>
        </w:rPr>
        <w:t>»»</w:t>
      </w:r>
    </w:p>
    <w:bookmarkEnd w:id="0"/>
    <w:p w:rsidR="001F0FBB" w:rsidRPr="00020CE2" w:rsidRDefault="001F0FBB" w:rsidP="001F0FBB">
      <w:pPr>
        <w:ind w:right="3968"/>
        <w:jc w:val="both"/>
      </w:pPr>
    </w:p>
    <w:p w:rsidR="007F7B05" w:rsidRPr="00020CE2" w:rsidRDefault="001F0FBB" w:rsidP="007F7B05">
      <w:pPr>
        <w:jc w:val="both"/>
        <w:rPr>
          <w:rStyle w:val="FontStyle24"/>
        </w:rPr>
      </w:pPr>
      <w:r>
        <w:t xml:space="preserve">    </w:t>
      </w:r>
      <w:r w:rsidR="007F7B05" w:rsidRPr="00020CE2">
        <w:t xml:space="preserve">В соответствии </w:t>
      </w:r>
      <w:proofErr w:type="gramStart"/>
      <w:r w:rsidR="007F7B05" w:rsidRPr="00020CE2">
        <w:t>с  Федеральным</w:t>
      </w:r>
      <w:proofErr w:type="gramEnd"/>
      <w:r w:rsidR="007F7B05" w:rsidRPr="00020CE2">
        <w:t xml:space="preserve">  законом  от 05.04.2013 № 44-ФЗ 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Сельская администрация МО «Усть-Мутинское сельское поселение»</w:t>
      </w:r>
    </w:p>
    <w:p w:rsidR="007F7B05" w:rsidRPr="00020CE2" w:rsidRDefault="007F7B05" w:rsidP="007F7B05">
      <w:pPr>
        <w:jc w:val="both"/>
        <w:rPr>
          <w:rStyle w:val="FontStyle24"/>
        </w:rPr>
      </w:pPr>
    </w:p>
    <w:p w:rsidR="007F7B05" w:rsidRPr="00020CE2" w:rsidRDefault="007F7B05" w:rsidP="007F7B05">
      <w:pPr>
        <w:jc w:val="center"/>
        <w:rPr>
          <w:spacing w:val="38"/>
        </w:rPr>
      </w:pPr>
      <w:r w:rsidRPr="00020CE2">
        <w:rPr>
          <w:spacing w:val="38"/>
        </w:rPr>
        <w:t>ПОСТАНОВЛ Я Е Т</w:t>
      </w:r>
    </w:p>
    <w:p w:rsidR="007F7B05" w:rsidRPr="007F7B05" w:rsidRDefault="007F7B05" w:rsidP="007F7B05">
      <w:pPr>
        <w:jc w:val="both"/>
        <w:rPr>
          <w:spacing w:val="38"/>
        </w:rPr>
      </w:pPr>
    </w:p>
    <w:p w:rsidR="001F0FBB" w:rsidRPr="001F0FBB" w:rsidRDefault="001F0FBB" w:rsidP="00E402B9">
      <w:pPr>
        <w:pStyle w:val="ac"/>
        <w:ind w:left="0" w:right="-1"/>
        <w:jc w:val="both"/>
        <w:rPr>
          <w:rFonts w:ascii="Times New Roman" w:hAnsi="Times New Roman"/>
          <w:sz w:val="24"/>
          <w:szCs w:val="24"/>
          <w:u w:val="single"/>
        </w:rPr>
      </w:pPr>
      <w:r w:rsidRPr="001F0FB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E402B9">
        <w:rPr>
          <w:rFonts w:ascii="Times New Roman" w:hAnsi="Times New Roman"/>
          <w:sz w:val="24"/>
          <w:szCs w:val="24"/>
        </w:rPr>
        <w:t xml:space="preserve">Внести </w:t>
      </w:r>
      <w:r w:rsidR="007F7B05" w:rsidRPr="001F0FBB">
        <w:rPr>
          <w:rFonts w:ascii="Times New Roman" w:hAnsi="Times New Roman"/>
          <w:sz w:val="24"/>
          <w:szCs w:val="24"/>
        </w:rPr>
        <w:t xml:space="preserve"> изменения и дополнения </w:t>
      </w:r>
      <w:r w:rsidRPr="001F0FBB">
        <w:rPr>
          <w:rFonts w:ascii="Times New Roman" w:eastAsia="Arial CYR" w:hAnsi="Times New Roman"/>
          <w:sz w:val="24"/>
          <w:szCs w:val="24"/>
        </w:rPr>
        <w:t>Постановление от 01.11.2017 г. № 26 «</w:t>
      </w:r>
      <w:r w:rsidRPr="001F0FBB">
        <w:rPr>
          <w:rFonts w:ascii="Times New Roman" w:hAnsi="Times New Roman"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 МО «Усть-Мутинское сельское поселение</w:t>
      </w:r>
      <w:r w:rsidR="00164561" w:rsidRPr="001F0FBB">
        <w:rPr>
          <w:rFonts w:ascii="Times New Roman" w:hAnsi="Times New Roman"/>
          <w:sz w:val="24"/>
          <w:szCs w:val="24"/>
        </w:rPr>
        <w:t xml:space="preserve">, а именно </w:t>
      </w:r>
      <w:r>
        <w:rPr>
          <w:rFonts w:ascii="Times New Roman" w:hAnsi="Times New Roman"/>
          <w:sz w:val="24"/>
          <w:szCs w:val="24"/>
          <w:u w:val="single"/>
        </w:rPr>
        <w:t xml:space="preserve">Пункт 2 Положения  </w:t>
      </w:r>
      <w:r w:rsidRPr="001F0FBB">
        <w:rPr>
          <w:rFonts w:ascii="Times New Roman" w:hAnsi="Times New Roman"/>
          <w:sz w:val="24"/>
          <w:szCs w:val="24"/>
          <w:u w:val="single"/>
        </w:rPr>
        <w:t>изложить в новой редакции:</w:t>
      </w:r>
    </w:p>
    <w:p w:rsidR="00164561" w:rsidRPr="001F0FBB" w:rsidRDefault="001F0FBB" w:rsidP="001F0FBB">
      <w:pPr>
        <w:pStyle w:val="ac"/>
        <w:numPr>
          <w:ilvl w:val="0"/>
          <w:numId w:val="4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1F0FBB">
        <w:rPr>
          <w:rFonts w:ascii="Times New Roman" w:hAnsi="Times New Roman"/>
          <w:sz w:val="24"/>
          <w:szCs w:val="24"/>
        </w:rPr>
        <w:t>Решение о признании безнадежной к взысканию задолженности по платежам в бюджет Усть-Мутинского сельского поселения принимаются в следующих случаях:</w:t>
      </w:r>
    </w:p>
    <w:p w:rsidR="001F0FBB" w:rsidRDefault="001F0FBB" w:rsidP="001F0FBB">
      <w:pPr>
        <w:pStyle w:val="ac"/>
        <w:numPr>
          <w:ilvl w:val="1"/>
          <w:numId w:val="4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2E9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окументы свидетельствующий о смерти физического лица – плательщика платежей в бюджет </w:t>
      </w:r>
      <w:proofErr w:type="gramStart"/>
      <w:r>
        <w:rPr>
          <w:rFonts w:ascii="Times New Roman" w:hAnsi="Times New Roman"/>
          <w:sz w:val="24"/>
          <w:szCs w:val="24"/>
        </w:rPr>
        <w:t>или  подтверждающий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факт объявления его умершим;</w:t>
      </w:r>
    </w:p>
    <w:p w:rsidR="001F0FBB" w:rsidRDefault="00302E98" w:rsidP="001F0FBB">
      <w:pPr>
        <w:pStyle w:val="ac"/>
        <w:numPr>
          <w:ilvl w:val="1"/>
          <w:numId w:val="4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судебный</w:t>
      </w:r>
      <w:r w:rsidR="001F0F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F0FBB">
        <w:rPr>
          <w:rFonts w:ascii="Times New Roman" w:hAnsi="Times New Roman"/>
          <w:sz w:val="24"/>
          <w:szCs w:val="24"/>
        </w:rPr>
        <w:t>акт  о</w:t>
      </w:r>
      <w:proofErr w:type="gramEnd"/>
      <w:r w:rsidR="001F0FBB">
        <w:rPr>
          <w:rFonts w:ascii="Times New Roman" w:hAnsi="Times New Roman"/>
          <w:sz w:val="24"/>
          <w:szCs w:val="24"/>
        </w:rPr>
        <w:t xml:space="preserve"> завершении </w:t>
      </w:r>
      <w:r>
        <w:rPr>
          <w:rFonts w:ascii="Times New Roman" w:hAnsi="Times New Roman"/>
          <w:sz w:val="24"/>
          <w:szCs w:val="24"/>
        </w:rPr>
        <w:t>конкурсного</w:t>
      </w:r>
      <w:r w:rsidR="001F0FBB">
        <w:rPr>
          <w:rFonts w:ascii="Times New Roman" w:hAnsi="Times New Roman"/>
          <w:sz w:val="24"/>
          <w:szCs w:val="24"/>
        </w:rPr>
        <w:t xml:space="preserve"> производства или завершении реализации </w:t>
      </w:r>
      <w:r>
        <w:rPr>
          <w:rFonts w:ascii="Times New Roman" w:hAnsi="Times New Roman"/>
          <w:sz w:val="24"/>
          <w:szCs w:val="24"/>
        </w:rPr>
        <w:t>имущества</w:t>
      </w:r>
      <w:r w:rsidR="001F0FBB">
        <w:rPr>
          <w:rFonts w:ascii="Times New Roman" w:hAnsi="Times New Roman"/>
          <w:sz w:val="24"/>
          <w:szCs w:val="24"/>
        </w:rPr>
        <w:t xml:space="preserve"> гражданина – плательщика платежей в бюджет, являющегося индивидуальным </w:t>
      </w:r>
      <w:r>
        <w:rPr>
          <w:rFonts w:ascii="Times New Roman" w:hAnsi="Times New Roman"/>
          <w:sz w:val="24"/>
          <w:szCs w:val="24"/>
        </w:rPr>
        <w:t>предпринимателем</w:t>
      </w:r>
      <w:r w:rsidR="001F0FBB">
        <w:rPr>
          <w:rFonts w:ascii="Times New Roman" w:hAnsi="Times New Roman"/>
          <w:sz w:val="24"/>
          <w:szCs w:val="24"/>
        </w:rPr>
        <w:t>, а также документ, содержащий сведения из Единого государственного реестра</w:t>
      </w:r>
      <w:r>
        <w:rPr>
          <w:rFonts w:ascii="Times New Roman" w:hAnsi="Times New Roman"/>
          <w:sz w:val="24"/>
          <w:szCs w:val="24"/>
        </w:rPr>
        <w:t xml:space="preserve"> индивидуальных предпринимателей о прекращении физическим лицом –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302E98" w:rsidRDefault="00302E98" w:rsidP="001F0FBB">
      <w:pPr>
        <w:pStyle w:val="ac"/>
        <w:numPr>
          <w:ilvl w:val="1"/>
          <w:numId w:val="4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судебный акт  о завершении конкурсного производства или завершении реализации имущества гражданина – плательщика платежей в бюджет;</w:t>
      </w:r>
    </w:p>
    <w:p w:rsidR="00302E98" w:rsidRDefault="00302E98" w:rsidP="001F0FBB">
      <w:pPr>
        <w:pStyle w:val="ac"/>
        <w:numPr>
          <w:ilvl w:val="1"/>
          <w:numId w:val="4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302E98" w:rsidRDefault="00302E98" w:rsidP="00302E98">
      <w:pPr>
        <w:pStyle w:val="ac"/>
        <w:numPr>
          <w:ilvl w:val="1"/>
          <w:numId w:val="4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 содержащий сведения из Единого государственного реестра юридических лиц об исключении юридического лица – плательщикам платежей в бюджет из указанного </w:t>
      </w:r>
      <w:proofErr w:type="gramStart"/>
      <w:r>
        <w:rPr>
          <w:rFonts w:ascii="Times New Roman" w:hAnsi="Times New Roman"/>
          <w:sz w:val="24"/>
          <w:szCs w:val="24"/>
        </w:rPr>
        <w:t>реестра  по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решению регистрирующего органа;</w:t>
      </w:r>
    </w:p>
    <w:p w:rsidR="00302E98" w:rsidRDefault="00302E98" w:rsidP="001F0FBB">
      <w:pPr>
        <w:pStyle w:val="ac"/>
        <w:numPr>
          <w:ilvl w:val="1"/>
          <w:numId w:val="4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акт об амнистии или  о помиловании в отношении 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F0FBB" w:rsidRDefault="008355C3" w:rsidP="008355C3">
      <w:pPr>
        <w:pStyle w:val="ac"/>
        <w:numPr>
          <w:ilvl w:val="1"/>
          <w:numId w:val="4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302E98">
        <w:rPr>
          <w:rFonts w:ascii="Times New Roman" w:hAnsi="Times New Roman"/>
          <w:sz w:val="24"/>
          <w:szCs w:val="24"/>
        </w:rPr>
        <w:t xml:space="preserve">остановление судебного пристав-исполнителя об окончании исполнительного производства в </w:t>
      </w:r>
      <w:r w:rsidR="00C02DDA">
        <w:rPr>
          <w:rFonts w:ascii="Times New Roman" w:hAnsi="Times New Roman"/>
          <w:sz w:val="24"/>
          <w:szCs w:val="24"/>
        </w:rPr>
        <w:t>связи</w:t>
      </w:r>
      <w:r w:rsidR="00302E98">
        <w:rPr>
          <w:rFonts w:ascii="Times New Roman" w:hAnsi="Times New Roman"/>
          <w:sz w:val="24"/>
          <w:szCs w:val="24"/>
        </w:rPr>
        <w:t xml:space="preserve"> с </w:t>
      </w:r>
      <w:r w:rsidR="00C02DDA">
        <w:rPr>
          <w:rFonts w:ascii="Times New Roman" w:hAnsi="Times New Roman"/>
          <w:sz w:val="24"/>
          <w:szCs w:val="24"/>
        </w:rPr>
        <w:t xml:space="preserve">возращением взыскателю исполнительного документа по основанию, предусмотренному пунктом 3 или 4 части 1 статьи 46 </w:t>
      </w:r>
      <w:r>
        <w:rPr>
          <w:rFonts w:ascii="Times New Roman" w:hAnsi="Times New Roman"/>
          <w:caps/>
          <w:sz w:val="24"/>
          <w:szCs w:val="24"/>
        </w:rPr>
        <w:t>ФЗ «О</w:t>
      </w:r>
      <w:r>
        <w:rPr>
          <w:rFonts w:ascii="Times New Roman" w:hAnsi="Times New Roman"/>
          <w:sz w:val="24"/>
          <w:szCs w:val="24"/>
        </w:rPr>
        <w:t>б исполнительном производстве»;</w:t>
      </w:r>
    </w:p>
    <w:p w:rsidR="008355C3" w:rsidRDefault="008355C3" w:rsidP="008355C3">
      <w:pPr>
        <w:pStyle w:val="ac"/>
        <w:numPr>
          <w:ilvl w:val="1"/>
          <w:numId w:val="4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судебный акт о возращении заявления о признании должника несостоятельным (банкротом) или прекращения производства по делу о банкротстве в связи с отсутствием средств, достаточных для возмещения судебных  расходов на проведение  процедур,  применяемых в деле о банкротстве;</w:t>
      </w:r>
    </w:p>
    <w:p w:rsidR="008355C3" w:rsidRPr="008355C3" w:rsidRDefault="008355C3" w:rsidP="008355C3">
      <w:pPr>
        <w:pStyle w:val="ac"/>
        <w:numPr>
          <w:ilvl w:val="1"/>
          <w:numId w:val="4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 о прекращении исполнения постановления о назначении административного наказания.</w:t>
      </w:r>
    </w:p>
    <w:p w:rsidR="001F0FBB" w:rsidRPr="001F0FBB" w:rsidRDefault="001F0FBB" w:rsidP="001F0FBB">
      <w:pPr>
        <w:ind w:right="-1"/>
        <w:jc w:val="both"/>
      </w:pPr>
    </w:p>
    <w:p w:rsidR="00164561" w:rsidRPr="008355C3" w:rsidRDefault="00164561" w:rsidP="008355C3">
      <w:pPr>
        <w:pStyle w:val="ac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8355C3">
        <w:rPr>
          <w:rFonts w:ascii="Times New Roman" w:hAnsi="Times New Roman"/>
          <w:sz w:val="24"/>
          <w:szCs w:val="24"/>
        </w:rPr>
        <w:t xml:space="preserve">Настоящее постановление обнародовать на информационном стенду по адресу с.Усть-Мута, ул.Центральная 46 и на сайте Администрации </w:t>
      </w:r>
      <w:r w:rsidRPr="008355C3">
        <w:rPr>
          <w:rFonts w:ascii="Times New Roman" w:hAnsi="Times New Roman"/>
          <w:i/>
          <w:sz w:val="24"/>
          <w:szCs w:val="24"/>
        </w:rPr>
        <w:t>усть-</w:t>
      </w:r>
      <w:proofErr w:type="gramStart"/>
      <w:r w:rsidRPr="008355C3">
        <w:rPr>
          <w:rFonts w:ascii="Times New Roman" w:hAnsi="Times New Roman"/>
          <w:i/>
          <w:sz w:val="24"/>
          <w:szCs w:val="24"/>
        </w:rPr>
        <w:t>мута.рф</w:t>
      </w:r>
      <w:proofErr w:type="gramEnd"/>
    </w:p>
    <w:p w:rsidR="007B6D34" w:rsidRDefault="00164561" w:rsidP="007B6D34">
      <w:pPr>
        <w:ind w:firstLine="709"/>
        <w:jc w:val="both"/>
      </w:pPr>
      <w:r w:rsidRPr="001F0FBB">
        <w:t>3. Контроль за исполнением настоящего постановления оставляю за собой.</w:t>
      </w:r>
      <w:r w:rsidR="007B6D34">
        <w:t xml:space="preserve">  </w:t>
      </w:r>
    </w:p>
    <w:p w:rsidR="007B6D34" w:rsidRDefault="007B6D34" w:rsidP="007B6D34">
      <w:pPr>
        <w:tabs>
          <w:tab w:val="center" w:pos="4677"/>
        </w:tabs>
        <w:spacing w:line="360" w:lineRule="atLeast"/>
      </w:pPr>
    </w:p>
    <w:p w:rsidR="007B6D34" w:rsidRDefault="007B6D34" w:rsidP="007B6D34">
      <w:pPr>
        <w:tabs>
          <w:tab w:val="center" w:pos="4677"/>
        </w:tabs>
        <w:spacing w:line="360" w:lineRule="atLeast"/>
        <w:rPr>
          <w:sz w:val="28"/>
          <w:szCs w:val="28"/>
        </w:rPr>
      </w:pPr>
      <w:r>
        <w:t xml:space="preserve">Глава Усть-Мутинского сельского поселения  </w:t>
      </w:r>
      <w:r>
        <w:rPr>
          <w:sz w:val="28"/>
          <w:szCs w:val="28"/>
        </w:rPr>
        <w:t xml:space="preserve">                                                          </w:t>
      </w:r>
    </w:p>
    <w:p w:rsidR="007F7B05" w:rsidRDefault="007B6D34" w:rsidP="007B6D34">
      <w:pPr>
        <w:tabs>
          <w:tab w:val="center" w:pos="4677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BEE9C62" wp14:editId="0BF2609A">
            <wp:extent cx="2450353" cy="13170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427" cy="13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603C" w:rsidRDefault="007B6D34" w:rsidP="00164561">
      <w:pPr>
        <w:pStyle w:val="a4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E33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8E603C" w:rsidSect="00E402B9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16D9"/>
    <w:multiLevelType w:val="multilevel"/>
    <w:tmpl w:val="412CC5EE"/>
    <w:lvl w:ilvl="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  <w:u w:val="single"/>
      </w:rPr>
    </w:lvl>
  </w:abstractNum>
  <w:abstractNum w:abstractNumId="1" w15:restartNumberingAfterBreak="0">
    <w:nsid w:val="25A3209D"/>
    <w:multiLevelType w:val="hybridMultilevel"/>
    <w:tmpl w:val="543873F6"/>
    <w:lvl w:ilvl="0" w:tplc="7B6A20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2041D"/>
    <w:multiLevelType w:val="multilevel"/>
    <w:tmpl w:val="9D80A7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 w15:restartNumberingAfterBreak="0">
    <w:nsid w:val="5F7C61EC"/>
    <w:multiLevelType w:val="multilevel"/>
    <w:tmpl w:val="4DC26AC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4" w15:restartNumberingAfterBreak="0">
    <w:nsid w:val="7092673E"/>
    <w:multiLevelType w:val="hybridMultilevel"/>
    <w:tmpl w:val="EF729702"/>
    <w:lvl w:ilvl="0" w:tplc="4FDCF9E2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E4891"/>
    <w:rsid w:val="000829AF"/>
    <w:rsid w:val="000D1D50"/>
    <w:rsid w:val="00164561"/>
    <w:rsid w:val="001B2626"/>
    <w:rsid w:val="001B39D1"/>
    <w:rsid w:val="001D63D4"/>
    <w:rsid w:val="001F0FBB"/>
    <w:rsid w:val="00302E98"/>
    <w:rsid w:val="00340EC0"/>
    <w:rsid w:val="003E33E4"/>
    <w:rsid w:val="004B6080"/>
    <w:rsid w:val="00532C6D"/>
    <w:rsid w:val="005F43C0"/>
    <w:rsid w:val="00654B7A"/>
    <w:rsid w:val="00692AC8"/>
    <w:rsid w:val="006B7D90"/>
    <w:rsid w:val="007A0D98"/>
    <w:rsid w:val="007B1491"/>
    <w:rsid w:val="007B6D34"/>
    <w:rsid w:val="007C7461"/>
    <w:rsid w:val="007F7B05"/>
    <w:rsid w:val="008228CD"/>
    <w:rsid w:val="008355C3"/>
    <w:rsid w:val="008E603C"/>
    <w:rsid w:val="0098659E"/>
    <w:rsid w:val="009E4C2C"/>
    <w:rsid w:val="00A52523"/>
    <w:rsid w:val="00AE4891"/>
    <w:rsid w:val="00AF2140"/>
    <w:rsid w:val="00B0175E"/>
    <w:rsid w:val="00B44AEF"/>
    <w:rsid w:val="00B67609"/>
    <w:rsid w:val="00B709B2"/>
    <w:rsid w:val="00C02DDA"/>
    <w:rsid w:val="00C15B3A"/>
    <w:rsid w:val="00C42E22"/>
    <w:rsid w:val="00C776BD"/>
    <w:rsid w:val="00E13C3D"/>
    <w:rsid w:val="00E402B9"/>
    <w:rsid w:val="00E84497"/>
    <w:rsid w:val="00E961D9"/>
    <w:rsid w:val="00EA378A"/>
    <w:rsid w:val="00F27366"/>
    <w:rsid w:val="00FC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0AFB1"/>
  <w15:docId w15:val="{8699DCA4-81F8-4646-AC98-015B6BBF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891"/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5F43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4891"/>
    <w:rPr>
      <w:rFonts w:ascii="Arial" w:hAnsi="Arial" w:cs="Arial" w:hint="default"/>
      <w:sz w:val="20"/>
      <w:szCs w:val="20"/>
      <w:u w:val="single"/>
    </w:rPr>
  </w:style>
  <w:style w:type="paragraph" w:styleId="a4">
    <w:name w:val="Normal (Web)"/>
    <w:basedOn w:val="a"/>
    <w:rsid w:val="00AE4891"/>
    <w:pPr>
      <w:suppressAutoHyphens/>
      <w:spacing w:before="280" w:after="280"/>
    </w:pPr>
    <w:rPr>
      <w:rFonts w:ascii="Arial CYR" w:hAnsi="Arial CYR" w:cs="Arial CYR"/>
      <w:sz w:val="20"/>
      <w:szCs w:val="20"/>
    </w:rPr>
  </w:style>
  <w:style w:type="paragraph" w:styleId="a5">
    <w:name w:val="Body Text"/>
    <w:basedOn w:val="a"/>
    <w:rsid w:val="00AE4891"/>
    <w:pPr>
      <w:jc w:val="both"/>
    </w:pPr>
    <w:rPr>
      <w:sz w:val="28"/>
      <w:szCs w:val="20"/>
    </w:rPr>
  </w:style>
  <w:style w:type="paragraph" w:styleId="a6">
    <w:name w:val="Body Text Indent"/>
    <w:basedOn w:val="a"/>
    <w:rsid w:val="00AE4891"/>
    <w:pPr>
      <w:ind w:left="720"/>
      <w:jc w:val="both"/>
    </w:pPr>
    <w:rPr>
      <w:sz w:val="28"/>
      <w:szCs w:val="20"/>
    </w:rPr>
  </w:style>
  <w:style w:type="paragraph" w:styleId="2">
    <w:name w:val="Body Text Indent 2"/>
    <w:basedOn w:val="a"/>
    <w:rsid w:val="00AE4891"/>
    <w:pPr>
      <w:widowControl w:val="0"/>
      <w:ind w:firstLine="709"/>
      <w:jc w:val="both"/>
    </w:pPr>
  </w:style>
  <w:style w:type="paragraph" w:customStyle="1" w:styleId="ConsPlusNormal">
    <w:name w:val="ConsPlusNormal"/>
    <w:rsid w:val="00AE489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марк список 1"/>
    <w:basedOn w:val="a"/>
    <w:rsid w:val="00AE4891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2">
    <w:name w:val="нум список 1"/>
    <w:basedOn w:val="11"/>
    <w:rsid w:val="00AE4891"/>
  </w:style>
  <w:style w:type="paragraph" w:customStyle="1" w:styleId="a7">
    <w:name w:val="Содержимое таблицы"/>
    <w:basedOn w:val="a"/>
    <w:rsid w:val="00AE4891"/>
    <w:pPr>
      <w:suppressLineNumbers/>
      <w:suppressAutoHyphens/>
    </w:pPr>
  </w:style>
  <w:style w:type="paragraph" w:styleId="a8">
    <w:name w:val="No Spacing"/>
    <w:qFormat/>
    <w:rsid w:val="00AE4891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A52523"/>
  </w:style>
  <w:style w:type="character" w:styleId="a9">
    <w:name w:val="Strong"/>
    <w:qFormat/>
    <w:rsid w:val="00A52523"/>
    <w:rPr>
      <w:b/>
      <w:bCs/>
    </w:rPr>
  </w:style>
  <w:style w:type="character" w:customStyle="1" w:styleId="10">
    <w:name w:val="Заголовок 1 Знак"/>
    <w:link w:val="1"/>
    <w:rsid w:val="005F43C0"/>
    <w:rPr>
      <w:b/>
      <w:bCs/>
      <w:kern w:val="36"/>
      <w:sz w:val="48"/>
      <w:szCs w:val="48"/>
    </w:rPr>
  </w:style>
  <w:style w:type="paragraph" w:styleId="aa">
    <w:name w:val="Balloon Text"/>
    <w:basedOn w:val="a"/>
    <w:link w:val="ab"/>
    <w:rsid w:val="00B709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709B2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7F7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3">
    <w:name w:val="Без интервала1"/>
    <w:link w:val="NoSpacingChar"/>
    <w:uiPriority w:val="99"/>
    <w:rsid w:val="007F7B05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3"/>
    <w:uiPriority w:val="99"/>
    <w:locked/>
    <w:rsid w:val="007F7B05"/>
    <w:rPr>
      <w:rFonts w:ascii="Calibri" w:hAnsi="Calibri"/>
      <w:sz w:val="22"/>
      <w:szCs w:val="22"/>
      <w:lang w:eastAsia="en-US"/>
    </w:rPr>
  </w:style>
  <w:style w:type="paragraph" w:customStyle="1" w:styleId="20">
    <w:name w:val="Без интервала2"/>
    <w:uiPriority w:val="99"/>
    <w:rsid w:val="007F7B05"/>
    <w:pPr>
      <w:ind w:firstLine="851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24">
    <w:name w:val="Font Style24"/>
    <w:basedOn w:val="a0"/>
    <w:uiPriority w:val="99"/>
    <w:rsid w:val="007F7B05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E41E8-EBFA-49B9-8CBE-F31E102B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3905</CharactersWithSpaces>
  <SharedDoc>false</SharedDoc>
  <HLinks>
    <vt:vector size="6" baseType="variant">
      <vt:variant>
        <vt:i4>393243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consultantplus://offline/main?base=RLAW011;n=52433;fld=134;dst=100012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Мендур-Соккон</cp:lastModifiedBy>
  <cp:revision>12</cp:revision>
  <cp:lastPrinted>2021-01-12T03:51:00Z</cp:lastPrinted>
  <dcterms:created xsi:type="dcterms:W3CDTF">2018-11-19T02:25:00Z</dcterms:created>
  <dcterms:modified xsi:type="dcterms:W3CDTF">2021-05-24T03:06:00Z</dcterms:modified>
</cp:coreProperties>
</file>